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B5929" w14:textId="77777777" w:rsidR="003B1237" w:rsidRPr="00914ED7" w:rsidRDefault="003B1237" w:rsidP="003B1237">
      <w:pPr>
        <w:jc w:val="center"/>
        <w:rPr>
          <w:b/>
          <w:sz w:val="28"/>
          <w:szCs w:val="28"/>
        </w:rPr>
      </w:pPr>
      <w:r w:rsidRPr="00914ED7">
        <w:rPr>
          <w:b/>
          <w:sz w:val="28"/>
          <w:szCs w:val="28"/>
        </w:rPr>
        <w:t xml:space="preserve">АДМИНИСТРАЦИЯ РАБОЧЕГО ПОСЕЛКА ДОРОГИНО </w:t>
      </w:r>
      <w:r w:rsidRPr="00914ED7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20D8371D" w14:textId="7DFAC2A2" w:rsidR="003B1237" w:rsidRPr="00914ED7" w:rsidRDefault="003B1237" w:rsidP="003B1237">
      <w:pPr>
        <w:rPr>
          <w:b/>
          <w:sz w:val="28"/>
          <w:szCs w:val="28"/>
        </w:rPr>
      </w:pPr>
    </w:p>
    <w:p w14:paraId="1809CE3E" w14:textId="77777777" w:rsidR="00914ED7" w:rsidRPr="00914ED7" w:rsidRDefault="00914ED7" w:rsidP="003B1237">
      <w:pPr>
        <w:rPr>
          <w:b/>
          <w:sz w:val="28"/>
          <w:szCs w:val="28"/>
        </w:rPr>
      </w:pPr>
    </w:p>
    <w:p w14:paraId="21C71660" w14:textId="4B39F112" w:rsidR="003B1237" w:rsidRPr="00914ED7" w:rsidRDefault="003B1237" w:rsidP="003B1237">
      <w:pPr>
        <w:jc w:val="center"/>
        <w:outlineLvl w:val="0"/>
        <w:rPr>
          <w:b/>
          <w:sz w:val="28"/>
          <w:szCs w:val="28"/>
        </w:rPr>
      </w:pPr>
      <w:r w:rsidRPr="00914ED7">
        <w:rPr>
          <w:b/>
          <w:sz w:val="28"/>
          <w:szCs w:val="28"/>
        </w:rPr>
        <w:t xml:space="preserve">ПОСТАНОВЛЕНИЕ </w:t>
      </w:r>
    </w:p>
    <w:p w14:paraId="08E2237F" w14:textId="77777777" w:rsidR="00914ED7" w:rsidRPr="00914ED7" w:rsidRDefault="00914ED7" w:rsidP="003B1237">
      <w:pPr>
        <w:jc w:val="center"/>
        <w:outlineLvl w:val="0"/>
        <w:rPr>
          <w:b/>
          <w:sz w:val="28"/>
          <w:szCs w:val="28"/>
        </w:rPr>
      </w:pPr>
    </w:p>
    <w:p w14:paraId="6A7639D9" w14:textId="4C92A0B4" w:rsidR="00BB69E4" w:rsidRPr="00914ED7" w:rsidRDefault="00914ED7" w:rsidP="007A6499">
      <w:pPr>
        <w:jc w:val="center"/>
        <w:outlineLvl w:val="0"/>
        <w:rPr>
          <w:sz w:val="28"/>
          <w:szCs w:val="28"/>
        </w:rPr>
      </w:pPr>
      <w:r w:rsidRPr="00914ED7">
        <w:rPr>
          <w:sz w:val="28"/>
          <w:szCs w:val="28"/>
        </w:rPr>
        <w:t>О</w:t>
      </w:r>
      <w:r w:rsidR="003B1237" w:rsidRPr="00914ED7">
        <w:rPr>
          <w:sz w:val="28"/>
          <w:szCs w:val="28"/>
        </w:rPr>
        <w:t>т</w:t>
      </w:r>
      <w:r w:rsidR="00F03008" w:rsidRPr="00914ED7">
        <w:rPr>
          <w:sz w:val="28"/>
          <w:szCs w:val="28"/>
        </w:rPr>
        <w:t xml:space="preserve"> 15.11.</w:t>
      </w:r>
      <w:r w:rsidR="00AC3CD7" w:rsidRPr="00914ED7">
        <w:rPr>
          <w:sz w:val="28"/>
          <w:szCs w:val="28"/>
        </w:rPr>
        <w:t>202</w:t>
      </w:r>
      <w:r w:rsidR="00535334" w:rsidRPr="00914ED7">
        <w:rPr>
          <w:sz w:val="28"/>
          <w:szCs w:val="28"/>
        </w:rPr>
        <w:t>1</w:t>
      </w:r>
      <w:r w:rsidRPr="00914ED7">
        <w:rPr>
          <w:sz w:val="28"/>
          <w:szCs w:val="28"/>
        </w:rPr>
        <w:t xml:space="preserve"> </w:t>
      </w:r>
      <w:r w:rsidR="003B1237" w:rsidRPr="00914ED7">
        <w:rPr>
          <w:sz w:val="28"/>
          <w:szCs w:val="28"/>
        </w:rPr>
        <w:t>г</w:t>
      </w:r>
      <w:r w:rsidRPr="00914ED7">
        <w:rPr>
          <w:sz w:val="28"/>
          <w:szCs w:val="28"/>
        </w:rPr>
        <w:t>.</w:t>
      </w:r>
      <w:r w:rsidR="003B1237" w:rsidRPr="00914ED7">
        <w:rPr>
          <w:sz w:val="28"/>
          <w:szCs w:val="28"/>
        </w:rPr>
        <w:t xml:space="preserve"> № </w:t>
      </w:r>
      <w:r w:rsidR="00F03008" w:rsidRPr="00914ED7">
        <w:rPr>
          <w:sz w:val="28"/>
          <w:szCs w:val="28"/>
        </w:rPr>
        <w:t>258</w:t>
      </w:r>
    </w:p>
    <w:p w14:paraId="2EF42C30" w14:textId="68500986" w:rsidR="007A6499" w:rsidRPr="00914ED7" w:rsidRDefault="007A6499" w:rsidP="007A6499">
      <w:pPr>
        <w:jc w:val="center"/>
        <w:outlineLvl w:val="0"/>
        <w:rPr>
          <w:sz w:val="28"/>
          <w:szCs w:val="28"/>
        </w:rPr>
      </w:pPr>
    </w:p>
    <w:p w14:paraId="618A3C95" w14:textId="77777777" w:rsidR="007A6499" w:rsidRPr="00914ED7" w:rsidRDefault="007A6499" w:rsidP="007A6499">
      <w:pPr>
        <w:jc w:val="center"/>
        <w:outlineLvl w:val="0"/>
        <w:rPr>
          <w:sz w:val="28"/>
          <w:szCs w:val="28"/>
        </w:rPr>
      </w:pPr>
    </w:p>
    <w:p w14:paraId="36BA4820" w14:textId="0D41F721" w:rsidR="007A6499" w:rsidRPr="00914ED7" w:rsidRDefault="007A6499" w:rsidP="007A6499">
      <w:pPr>
        <w:pStyle w:val="ConsPlusNormal"/>
        <w:ind w:firstLine="540"/>
        <w:jc w:val="center"/>
      </w:pPr>
      <w:r w:rsidRPr="00914ED7">
        <w:t xml:space="preserve">О разрешении на использование части земельного участка из кадастрового квартала: </w:t>
      </w:r>
      <w:r w:rsidR="00990298" w:rsidRPr="00914ED7">
        <w:t>54:28:020403: ЗУ</w:t>
      </w:r>
      <w:r w:rsidRPr="00914ED7">
        <w:t>1</w:t>
      </w:r>
    </w:p>
    <w:p w14:paraId="236DD1BD" w14:textId="77777777" w:rsidR="007A6499" w:rsidRPr="00914ED7" w:rsidRDefault="007A6499" w:rsidP="007A6499">
      <w:pPr>
        <w:pStyle w:val="ConsPlusNormal"/>
        <w:ind w:firstLine="540"/>
        <w:jc w:val="center"/>
      </w:pPr>
    </w:p>
    <w:p w14:paraId="4713F888" w14:textId="77777777" w:rsidR="007A6499" w:rsidRPr="00914ED7" w:rsidRDefault="007A6499" w:rsidP="007A649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14ED7">
        <w:rPr>
          <w:sz w:val="28"/>
          <w:szCs w:val="28"/>
        </w:rPr>
        <w:t>На основании п. 3 ст. 39.36 Земельного кодекса Российской Федерации, Постановления Правительства РФ от 27.11.2014 N 1244 «Об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собственности», Постановления Правительства Новосибирской области от 20.07.2015 № 269-п «Об установлении порядка и условий размещения объектов, виды которых установлены постановлением Правительства Российской Федерации от 03.12.2014 №1300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землях или земельных участках на территории Новосибирской области, находящихся в государственной или муниципальной собственности, без предоставления земельных участков и установления сервитутов», заявления,</w:t>
      </w:r>
    </w:p>
    <w:p w14:paraId="64324E13" w14:textId="77777777" w:rsidR="007A6499" w:rsidRPr="00914ED7" w:rsidRDefault="007A6499" w:rsidP="007A6499">
      <w:pPr>
        <w:jc w:val="both"/>
        <w:rPr>
          <w:sz w:val="28"/>
          <w:szCs w:val="28"/>
        </w:rPr>
      </w:pPr>
      <w:r w:rsidRPr="00914ED7">
        <w:rPr>
          <w:sz w:val="28"/>
          <w:szCs w:val="28"/>
        </w:rPr>
        <w:t>ПОСТАНОВЛЯЮ:</w:t>
      </w:r>
    </w:p>
    <w:p w14:paraId="78EA127B" w14:textId="6BA3F8FD" w:rsidR="007A6499" w:rsidRPr="00914ED7" w:rsidRDefault="007A6499" w:rsidP="007A6499">
      <w:pPr>
        <w:jc w:val="both"/>
        <w:rPr>
          <w:sz w:val="28"/>
          <w:szCs w:val="28"/>
        </w:rPr>
      </w:pPr>
      <w:r w:rsidRPr="00914ED7">
        <w:rPr>
          <w:sz w:val="28"/>
          <w:szCs w:val="28"/>
        </w:rPr>
        <w:t>1. Разрешить Обществу с ограниченной ответственностью «Т2 Мобайл» ОГРН 1137746610088, ИНН 7743895280, использовать часть земельного участка из кадастрового квартала: 54:28:0</w:t>
      </w:r>
      <w:r w:rsidR="00282843" w:rsidRPr="00914ED7">
        <w:rPr>
          <w:sz w:val="28"/>
          <w:szCs w:val="28"/>
        </w:rPr>
        <w:t>20403</w:t>
      </w:r>
      <w:r w:rsidRPr="00914ED7">
        <w:rPr>
          <w:sz w:val="28"/>
          <w:szCs w:val="28"/>
        </w:rPr>
        <w:t>, с координатами характерных точек:</w:t>
      </w:r>
    </w:p>
    <w:p w14:paraId="46D3E1E2" w14:textId="30B6FA0A" w:rsidR="007A6499" w:rsidRPr="00914ED7" w:rsidRDefault="007A6499" w:rsidP="007A6499">
      <w:pPr>
        <w:autoSpaceDE w:val="0"/>
        <w:autoSpaceDN w:val="0"/>
        <w:adjustRightInd w:val="0"/>
        <w:rPr>
          <w:sz w:val="28"/>
          <w:szCs w:val="28"/>
        </w:rPr>
      </w:pPr>
      <w:r w:rsidRPr="00914ED7">
        <w:rPr>
          <w:sz w:val="28"/>
          <w:szCs w:val="28"/>
          <w:lang w:val="en-US"/>
        </w:rPr>
        <w:t>X</w:t>
      </w:r>
      <w:r w:rsidRPr="00914ED7">
        <w:rPr>
          <w:sz w:val="28"/>
          <w:szCs w:val="28"/>
        </w:rPr>
        <w:t xml:space="preserve"> </w:t>
      </w:r>
      <w:r w:rsidR="00282843" w:rsidRPr="00914ED7">
        <w:rPr>
          <w:sz w:val="28"/>
          <w:szCs w:val="28"/>
        </w:rPr>
        <w:t>414633</w:t>
      </w:r>
      <w:r w:rsidRPr="00914ED7">
        <w:rPr>
          <w:sz w:val="28"/>
          <w:szCs w:val="28"/>
        </w:rPr>
        <w:t xml:space="preserve">, </w:t>
      </w:r>
      <w:r w:rsidR="00282843" w:rsidRPr="00914ED7">
        <w:rPr>
          <w:sz w:val="28"/>
          <w:szCs w:val="28"/>
        </w:rPr>
        <w:t>80</w:t>
      </w:r>
      <w:r w:rsidRPr="00914ED7">
        <w:rPr>
          <w:sz w:val="28"/>
          <w:szCs w:val="28"/>
        </w:rPr>
        <w:t xml:space="preserve"> </w:t>
      </w:r>
      <w:r w:rsidRPr="00914ED7">
        <w:rPr>
          <w:sz w:val="28"/>
          <w:szCs w:val="28"/>
          <w:lang w:val="en-US"/>
        </w:rPr>
        <w:t>Y</w:t>
      </w:r>
      <w:r w:rsidRPr="00914ED7">
        <w:rPr>
          <w:sz w:val="28"/>
          <w:szCs w:val="28"/>
        </w:rPr>
        <w:t xml:space="preserve"> 42</w:t>
      </w:r>
      <w:r w:rsidR="00282843" w:rsidRPr="00914ED7">
        <w:rPr>
          <w:sz w:val="28"/>
          <w:szCs w:val="28"/>
        </w:rPr>
        <w:t>23964</w:t>
      </w:r>
      <w:r w:rsidRPr="00914ED7">
        <w:rPr>
          <w:sz w:val="28"/>
          <w:szCs w:val="28"/>
        </w:rPr>
        <w:t>,</w:t>
      </w:r>
      <w:r w:rsidR="00282843" w:rsidRPr="00914ED7">
        <w:rPr>
          <w:sz w:val="28"/>
          <w:szCs w:val="28"/>
        </w:rPr>
        <w:t xml:space="preserve"> 24</w:t>
      </w:r>
    </w:p>
    <w:p w14:paraId="498D75D7" w14:textId="1E1542F9" w:rsidR="007A6499" w:rsidRPr="00914ED7" w:rsidRDefault="007A6499" w:rsidP="007A6499">
      <w:pPr>
        <w:autoSpaceDE w:val="0"/>
        <w:autoSpaceDN w:val="0"/>
        <w:adjustRightInd w:val="0"/>
        <w:rPr>
          <w:sz w:val="28"/>
          <w:szCs w:val="28"/>
        </w:rPr>
      </w:pPr>
      <w:r w:rsidRPr="00914ED7">
        <w:rPr>
          <w:sz w:val="28"/>
          <w:szCs w:val="28"/>
          <w:lang w:val="en-US"/>
        </w:rPr>
        <w:t>X</w:t>
      </w:r>
      <w:r w:rsidRPr="00914ED7">
        <w:rPr>
          <w:sz w:val="28"/>
          <w:szCs w:val="28"/>
        </w:rPr>
        <w:t xml:space="preserve"> </w:t>
      </w:r>
      <w:r w:rsidR="00282843" w:rsidRPr="00914ED7">
        <w:rPr>
          <w:sz w:val="28"/>
          <w:szCs w:val="28"/>
        </w:rPr>
        <w:t>414630</w:t>
      </w:r>
      <w:r w:rsidRPr="00914ED7">
        <w:rPr>
          <w:sz w:val="28"/>
          <w:szCs w:val="28"/>
        </w:rPr>
        <w:t xml:space="preserve">, </w:t>
      </w:r>
      <w:r w:rsidR="00282843" w:rsidRPr="00914ED7">
        <w:rPr>
          <w:sz w:val="28"/>
          <w:szCs w:val="28"/>
        </w:rPr>
        <w:t>64</w:t>
      </w:r>
      <w:r w:rsidRPr="00914ED7">
        <w:rPr>
          <w:sz w:val="28"/>
          <w:szCs w:val="28"/>
        </w:rPr>
        <w:t xml:space="preserve"> </w:t>
      </w:r>
      <w:r w:rsidRPr="00914ED7">
        <w:rPr>
          <w:sz w:val="28"/>
          <w:szCs w:val="28"/>
          <w:lang w:val="en-US"/>
        </w:rPr>
        <w:t>Y</w:t>
      </w:r>
      <w:r w:rsidRPr="00914ED7">
        <w:rPr>
          <w:sz w:val="28"/>
          <w:szCs w:val="28"/>
        </w:rPr>
        <w:t xml:space="preserve"> 42</w:t>
      </w:r>
      <w:r w:rsidR="00282843" w:rsidRPr="00914ED7">
        <w:rPr>
          <w:sz w:val="28"/>
          <w:szCs w:val="28"/>
        </w:rPr>
        <w:t>23960</w:t>
      </w:r>
      <w:r w:rsidRPr="00914ED7">
        <w:rPr>
          <w:sz w:val="28"/>
          <w:szCs w:val="28"/>
        </w:rPr>
        <w:t xml:space="preserve">, </w:t>
      </w:r>
      <w:r w:rsidR="00282843" w:rsidRPr="00914ED7">
        <w:rPr>
          <w:sz w:val="28"/>
          <w:szCs w:val="28"/>
        </w:rPr>
        <w:t>37</w:t>
      </w:r>
    </w:p>
    <w:p w14:paraId="52EE91AB" w14:textId="5CA3CE61" w:rsidR="007A6499" w:rsidRPr="00914ED7" w:rsidRDefault="007A6499" w:rsidP="007A6499">
      <w:pPr>
        <w:autoSpaceDE w:val="0"/>
        <w:autoSpaceDN w:val="0"/>
        <w:adjustRightInd w:val="0"/>
        <w:rPr>
          <w:sz w:val="28"/>
          <w:szCs w:val="28"/>
        </w:rPr>
      </w:pPr>
      <w:r w:rsidRPr="00914ED7">
        <w:rPr>
          <w:sz w:val="28"/>
          <w:szCs w:val="28"/>
          <w:lang w:val="en-US"/>
        </w:rPr>
        <w:t>X</w:t>
      </w:r>
      <w:r w:rsidRPr="00914ED7">
        <w:rPr>
          <w:sz w:val="28"/>
          <w:szCs w:val="28"/>
        </w:rPr>
        <w:t xml:space="preserve"> </w:t>
      </w:r>
      <w:r w:rsidR="00282843" w:rsidRPr="00914ED7">
        <w:rPr>
          <w:sz w:val="28"/>
          <w:szCs w:val="28"/>
        </w:rPr>
        <w:t>414634</w:t>
      </w:r>
      <w:r w:rsidRPr="00914ED7">
        <w:rPr>
          <w:sz w:val="28"/>
          <w:szCs w:val="28"/>
        </w:rPr>
        <w:t xml:space="preserve">, </w:t>
      </w:r>
      <w:r w:rsidR="00282843" w:rsidRPr="00914ED7">
        <w:rPr>
          <w:sz w:val="28"/>
          <w:szCs w:val="28"/>
        </w:rPr>
        <w:t>50</w:t>
      </w:r>
      <w:r w:rsidRPr="00914ED7">
        <w:rPr>
          <w:sz w:val="28"/>
          <w:szCs w:val="28"/>
        </w:rPr>
        <w:t xml:space="preserve"> </w:t>
      </w:r>
      <w:r w:rsidRPr="00914ED7">
        <w:rPr>
          <w:sz w:val="28"/>
          <w:szCs w:val="28"/>
          <w:lang w:val="en-US"/>
        </w:rPr>
        <w:t>Y</w:t>
      </w:r>
      <w:r w:rsidRPr="00914ED7">
        <w:rPr>
          <w:sz w:val="28"/>
          <w:szCs w:val="28"/>
        </w:rPr>
        <w:t xml:space="preserve"> 4</w:t>
      </w:r>
      <w:r w:rsidR="00282843" w:rsidRPr="00914ED7">
        <w:rPr>
          <w:sz w:val="28"/>
          <w:szCs w:val="28"/>
        </w:rPr>
        <w:t>223957</w:t>
      </w:r>
      <w:r w:rsidRPr="00914ED7">
        <w:rPr>
          <w:sz w:val="28"/>
          <w:szCs w:val="28"/>
        </w:rPr>
        <w:t xml:space="preserve">, </w:t>
      </w:r>
      <w:r w:rsidR="00282843" w:rsidRPr="00914ED7">
        <w:rPr>
          <w:sz w:val="28"/>
          <w:szCs w:val="28"/>
        </w:rPr>
        <w:t>20</w:t>
      </w:r>
    </w:p>
    <w:p w14:paraId="255741C9" w14:textId="5E3E11F3" w:rsidR="007A6499" w:rsidRPr="00914ED7" w:rsidRDefault="007A6499" w:rsidP="007A6499">
      <w:pPr>
        <w:autoSpaceDE w:val="0"/>
        <w:autoSpaceDN w:val="0"/>
        <w:adjustRightInd w:val="0"/>
        <w:rPr>
          <w:sz w:val="28"/>
          <w:szCs w:val="28"/>
        </w:rPr>
      </w:pPr>
      <w:r w:rsidRPr="00914ED7">
        <w:rPr>
          <w:sz w:val="28"/>
          <w:szCs w:val="28"/>
          <w:lang w:val="en-US"/>
        </w:rPr>
        <w:t>X</w:t>
      </w:r>
      <w:r w:rsidRPr="00914ED7">
        <w:rPr>
          <w:sz w:val="28"/>
          <w:szCs w:val="28"/>
        </w:rPr>
        <w:t xml:space="preserve"> </w:t>
      </w:r>
      <w:r w:rsidR="00282843" w:rsidRPr="00914ED7">
        <w:rPr>
          <w:sz w:val="28"/>
          <w:szCs w:val="28"/>
        </w:rPr>
        <w:t>414637</w:t>
      </w:r>
      <w:r w:rsidRPr="00914ED7">
        <w:rPr>
          <w:sz w:val="28"/>
          <w:szCs w:val="28"/>
        </w:rPr>
        <w:t xml:space="preserve">, </w:t>
      </w:r>
      <w:r w:rsidR="00282843" w:rsidRPr="00914ED7">
        <w:rPr>
          <w:sz w:val="28"/>
          <w:szCs w:val="28"/>
        </w:rPr>
        <w:t>68</w:t>
      </w:r>
      <w:r w:rsidRPr="00914ED7">
        <w:rPr>
          <w:sz w:val="28"/>
          <w:szCs w:val="28"/>
        </w:rPr>
        <w:t xml:space="preserve"> </w:t>
      </w:r>
      <w:r w:rsidRPr="00914ED7">
        <w:rPr>
          <w:sz w:val="28"/>
          <w:szCs w:val="28"/>
          <w:lang w:val="en-US"/>
        </w:rPr>
        <w:t>Y</w:t>
      </w:r>
      <w:r w:rsidRPr="00914ED7">
        <w:rPr>
          <w:sz w:val="28"/>
          <w:szCs w:val="28"/>
        </w:rPr>
        <w:t xml:space="preserve"> 42</w:t>
      </w:r>
      <w:r w:rsidR="00282843" w:rsidRPr="00914ED7">
        <w:rPr>
          <w:sz w:val="28"/>
          <w:szCs w:val="28"/>
        </w:rPr>
        <w:t>23961</w:t>
      </w:r>
      <w:r w:rsidRPr="00914ED7">
        <w:rPr>
          <w:sz w:val="28"/>
          <w:szCs w:val="28"/>
        </w:rPr>
        <w:t xml:space="preserve">, </w:t>
      </w:r>
      <w:r w:rsidR="00282843" w:rsidRPr="00914ED7">
        <w:rPr>
          <w:sz w:val="28"/>
          <w:szCs w:val="28"/>
        </w:rPr>
        <w:t>06</w:t>
      </w:r>
      <w:r w:rsidRPr="00914ED7">
        <w:rPr>
          <w:sz w:val="28"/>
          <w:szCs w:val="28"/>
        </w:rPr>
        <w:t>,</w:t>
      </w:r>
    </w:p>
    <w:p w14:paraId="1F838EBE" w14:textId="4824EB2C" w:rsidR="007A6499" w:rsidRPr="00914ED7" w:rsidRDefault="007A6499" w:rsidP="007A6499">
      <w:pPr>
        <w:jc w:val="both"/>
        <w:rPr>
          <w:sz w:val="28"/>
          <w:szCs w:val="28"/>
        </w:rPr>
      </w:pPr>
      <w:r w:rsidRPr="00914ED7">
        <w:rPr>
          <w:sz w:val="28"/>
          <w:szCs w:val="28"/>
        </w:rPr>
        <w:t>площадью 25 кв.</w:t>
      </w:r>
      <w:r w:rsidR="00914ED7">
        <w:rPr>
          <w:sz w:val="28"/>
          <w:szCs w:val="28"/>
        </w:rPr>
        <w:t xml:space="preserve"> </w:t>
      </w:r>
      <w:r w:rsidRPr="00914ED7">
        <w:rPr>
          <w:sz w:val="28"/>
          <w:szCs w:val="28"/>
        </w:rPr>
        <w:t xml:space="preserve">м, разрешенное использование – </w:t>
      </w:r>
      <w:r w:rsidR="00F9200D" w:rsidRPr="00914ED7">
        <w:rPr>
          <w:sz w:val="28"/>
          <w:szCs w:val="28"/>
        </w:rPr>
        <w:t>коммунальное обслуживание</w:t>
      </w:r>
      <w:r w:rsidRPr="00914ED7">
        <w:rPr>
          <w:sz w:val="28"/>
          <w:szCs w:val="28"/>
        </w:rPr>
        <w:t xml:space="preserve"> (</w:t>
      </w:r>
      <w:r w:rsidR="00F9200D" w:rsidRPr="00914ED7">
        <w:rPr>
          <w:sz w:val="28"/>
          <w:szCs w:val="28"/>
        </w:rPr>
        <w:t>3</w:t>
      </w:r>
      <w:r w:rsidRPr="00914ED7">
        <w:rPr>
          <w:sz w:val="28"/>
          <w:szCs w:val="28"/>
        </w:rPr>
        <w:t>.</w:t>
      </w:r>
      <w:r w:rsidR="00F9200D" w:rsidRPr="00914ED7">
        <w:rPr>
          <w:sz w:val="28"/>
          <w:szCs w:val="28"/>
        </w:rPr>
        <w:t>1</w:t>
      </w:r>
      <w:r w:rsidRPr="00914ED7">
        <w:rPr>
          <w:sz w:val="28"/>
          <w:szCs w:val="28"/>
        </w:rPr>
        <w:t xml:space="preserve">), адрес: Новосибирская область, Черепановский район, </w:t>
      </w:r>
      <w:r w:rsidR="00F9200D" w:rsidRPr="00914ED7">
        <w:rPr>
          <w:sz w:val="28"/>
          <w:szCs w:val="28"/>
        </w:rPr>
        <w:t>р.</w:t>
      </w:r>
      <w:r w:rsidR="00914ED7">
        <w:rPr>
          <w:sz w:val="28"/>
          <w:szCs w:val="28"/>
        </w:rPr>
        <w:t xml:space="preserve"> </w:t>
      </w:r>
      <w:r w:rsidR="00F9200D" w:rsidRPr="00914ED7">
        <w:rPr>
          <w:sz w:val="28"/>
          <w:szCs w:val="28"/>
        </w:rPr>
        <w:t>п. Дорогино</w:t>
      </w:r>
      <w:r w:rsidRPr="00914ED7">
        <w:rPr>
          <w:sz w:val="28"/>
          <w:szCs w:val="28"/>
        </w:rPr>
        <w:t>, сроком на 1 год с момента принятия настоящего постановления.</w:t>
      </w:r>
    </w:p>
    <w:p w14:paraId="1507D6E2" w14:textId="77777777" w:rsidR="007A6499" w:rsidRPr="00914ED7" w:rsidRDefault="007A6499" w:rsidP="007A649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14ED7">
        <w:rPr>
          <w:sz w:val="28"/>
          <w:szCs w:val="28"/>
        </w:rPr>
        <w:t>2. Годовой размер платы за использование земельного участка составляет:</w:t>
      </w:r>
    </w:p>
    <w:p w14:paraId="68CB56FE" w14:textId="77777777" w:rsidR="007A6499" w:rsidRPr="00914ED7" w:rsidRDefault="007A6499" w:rsidP="007A649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14ED7">
        <w:rPr>
          <w:sz w:val="28"/>
          <w:szCs w:val="28"/>
        </w:rPr>
        <w:t xml:space="preserve">Су * 25 кв. м. * Ки * </w:t>
      </w:r>
      <w:proofErr w:type="spellStart"/>
      <w:r w:rsidRPr="00914ED7">
        <w:rPr>
          <w:sz w:val="28"/>
          <w:szCs w:val="28"/>
        </w:rPr>
        <w:t>Нст</w:t>
      </w:r>
      <w:proofErr w:type="spellEnd"/>
      <w:r w:rsidRPr="00914ED7">
        <w:rPr>
          <w:sz w:val="28"/>
          <w:szCs w:val="28"/>
        </w:rPr>
        <w:t xml:space="preserve">, </w:t>
      </w:r>
    </w:p>
    <w:p w14:paraId="5BD545A2" w14:textId="77777777" w:rsidR="007A6499" w:rsidRPr="00914ED7" w:rsidRDefault="007A6499" w:rsidP="007A649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14ED7">
        <w:rPr>
          <w:sz w:val="28"/>
          <w:szCs w:val="28"/>
        </w:rPr>
        <w:t>где:</w:t>
      </w:r>
    </w:p>
    <w:p w14:paraId="1FDD3F41" w14:textId="77777777" w:rsidR="007A6499" w:rsidRPr="00914ED7" w:rsidRDefault="007A6499" w:rsidP="007A6499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914ED7">
        <w:rPr>
          <w:b/>
          <w:sz w:val="28"/>
          <w:szCs w:val="28"/>
        </w:rPr>
        <w:t>Нст</w:t>
      </w:r>
      <w:proofErr w:type="spellEnd"/>
      <w:r w:rsidRPr="00914ED7">
        <w:rPr>
          <w:b/>
          <w:sz w:val="28"/>
          <w:szCs w:val="28"/>
        </w:rPr>
        <w:t xml:space="preserve"> </w:t>
      </w:r>
      <w:r w:rsidRPr="00914ED7">
        <w:rPr>
          <w:sz w:val="28"/>
          <w:szCs w:val="28"/>
        </w:rPr>
        <w:t xml:space="preserve">- ставка платы за квадратный метр используемой площади земель, земельного участка. Ставка платы за квадратный метр используемой площади земель, земельного участка устанавливается равной налоговой </w:t>
      </w:r>
      <w:r w:rsidRPr="00914ED7">
        <w:rPr>
          <w:sz w:val="28"/>
          <w:szCs w:val="28"/>
        </w:rPr>
        <w:lastRenderedPageBreak/>
        <w:t>ставке земельного налога, установленной в соответствии с пунктом 1 статьи 394 Налогового кодекса Российской Федерации;</w:t>
      </w:r>
    </w:p>
    <w:p w14:paraId="05D06D92" w14:textId="77777777" w:rsidR="007A6499" w:rsidRPr="00914ED7" w:rsidRDefault="007A6499" w:rsidP="007A649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14ED7">
        <w:rPr>
          <w:b/>
          <w:sz w:val="28"/>
          <w:szCs w:val="28"/>
        </w:rPr>
        <w:t>Су</w:t>
      </w:r>
      <w:r w:rsidRPr="00914ED7">
        <w:rPr>
          <w:sz w:val="28"/>
          <w:szCs w:val="28"/>
        </w:rPr>
        <w:t>- средний уровень кадастровой стоимости земель по соответствующей группе видов использования земель и муниципальному району (городскому округу) Новосибирской области, определённый в соответствии с земельным законодательством Российской Федерации;</w:t>
      </w:r>
    </w:p>
    <w:p w14:paraId="28081C0F" w14:textId="77777777" w:rsidR="007A6499" w:rsidRPr="00914ED7" w:rsidRDefault="007A6499" w:rsidP="007A6499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914ED7">
        <w:rPr>
          <w:b/>
          <w:sz w:val="28"/>
          <w:szCs w:val="28"/>
        </w:rPr>
        <w:t>Кпл</w:t>
      </w:r>
      <w:proofErr w:type="spellEnd"/>
      <w:r w:rsidRPr="00914ED7">
        <w:rPr>
          <w:sz w:val="28"/>
          <w:szCs w:val="28"/>
        </w:rPr>
        <w:t xml:space="preserve"> – площадь используемых земель, земельного участка;</w:t>
      </w:r>
    </w:p>
    <w:p w14:paraId="5A2930C2" w14:textId="77777777" w:rsidR="007A6499" w:rsidRPr="00914ED7" w:rsidRDefault="007A6499" w:rsidP="007A649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14ED7">
        <w:rPr>
          <w:b/>
          <w:sz w:val="28"/>
          <w:szCs w:val="28"/>
        </w:rPr>
        <w:t>Ки</w:t>
      </w:r>
      <w:r w:rsidRPr="00914ED7">
        <w:rPr>
          <w:sz w:val="28"/>
          <w:szCs w:val="28"/>
        </w:rPr>
        <w:t xml:space="preserve"> – коэффициент, устанавливающий зависимость размера платы от видов объекта, размещаемого на землях, земельном участке.</w:t>
      </w:r>
    </w:p>
    <w:p w14:paraId="79405CFD" w14:textId="77777777" w:rsidR="007A6499" w:rsidRPr="00914ED7" w:rsidRDefault="007A6499" w:rsidP="007A64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53C3FEF" w14:textId="77777777" w:rsidR="007A6499" w:rsidRPr="00914ED7" w:rsidRDefault="007A6499" w:rsidP="007A6499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914ED7">
        <w:rPr>
          <w:b/>
          <w:sz w:val="28"/>
          <w:szCs w:val="28"/>
        </w:rPr>
        <w:t xml:space="preserve">54,53 руб. за 1 </w:t>
      </w:r>
      <w:proofErr w:type="spellStart"/>
      <w:r w:rsidRPr="00914ED7">
        <w:rPr>
          <w:b/>
          <w:sz w:val="28"/>
          <w:szCs w:val="28"/>
        </w:rPr>
        <w:t>кв.м</w:t>
      </w:r>
      <w:proofErr w:type="spellEnd"/>
      <w:r w:rsidRPr="00914ED7">
        <w:rPr>
          <w:b/>
          <w:sz w:val="28"/>
          <w:szCs w:val="28"/>
        </w:rPr>
        <w:t>. * 25 кв. м * 4*1,5% = 81,80 руб.</w:t>
      </w:r>
    </w:p>
    <w:p w14:paraId="636D8E8F" w14:textId="77777777" w:rsidR="007A6499" w:rsidRPr="00914ED7" w:rsidRDefault="007A6499" w:rsidP="007A649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7D0302E0" w14:textId="2C20E621" w:rsidR="007A6499" w:rsidRPr="00914ED7" w:rsidRDefault="007A6499" w:rsidP="007A649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14ED7">
        <w:rPr>
          <w:sz w:val="28"/>
          <w:szCs w:val="28"/>
        </w:rPr>
        <w:t xml:space="preserve">Заявитель обязан предоставить в администрацию </w:t>
      </w:r>
      <w:r w:rsidR="00990298" w:rsidRPr="00914ED7">
        <w:rPr>
          <w:sz w:val="28"/>
          <w:szCs w:val="28"/>
        </w:rPr>
        <w:t xml:space="preserve">рабочего поселка Дорогино </w:t>
      </w:r>
      <w:r w:rsidRPr="00914ED7">
        <w:rPr>
          <w:sz w:val="28"/>
          <w:szCs w:val="28"/>
        </w:rPr>
        <w:t>Черепановского района копию платёжного поручения о перечислении платы в трёхдневный срок после оплаты.</w:t>
      </w:r>
    </w:p>
    <w:p w14:paraId="77924009" w14:textId="77777777" w:rsidR="007A6499" w:rsidRPr="00914ED7" w:rsidRDefault="007A6499" w:rsidP="007A649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14ED7">
        <w:rPr>
          <w:sz w:val="28"/>
          <w:szCs w:val="28"/>
        </w:rPr>
        <w:t>Плата вносится в срок, не превышающий 30 дней со дня направления уведомления о выдаче разрешения.</w:t>
      </w:r>
    </w:p>
    <w:p w14:paraId="40AF926E" w14:textId="77777777" w:rsidR="007A6499" w:rsidRPr="00914ED7" w:rsidRDefault="007A6499" w:rsidP="007A649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14ED7">
        <w:rPr>
          <w:sz w:val="28"/>
          <w:szCs w:val="28"/>
        </w:rPr>
        <w:t>3. В случаи порчи либо уничтожения плодородного слоя почвы в границах земельного участка, Обществу с ограниченной ответственностью «Т2 Мобайл» обязано привести земельный участок в состояние, пригодное для его использования, а так же выполнить необходимые работы по рекультивации данного земельного участка.</w:t>
      </w:r>
    </w:p>
    <w:p w14:paraId="2A9154DD" w14:textId="77777777" w:rsidR="007A6499" w:rsidRPr="00914ED7" w:rsidRDefault="007A6499" w:rsidP="007A64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14ED7">
        <w:rPr>
          <w:sz w:val="28"/>
          <w:szCs w:val="28"/>
        </w:rPr>
        <w:t xml:space="preserve">Сообщаем что, в соответствии со </w:t>
      </w:r>
      <w:hyperlink r:id="rId5" w:history="1">
        <w:r w:rsidRPr="00914ED7">
          <w:rPr>
            <w:color w:val="0000FF"/>
            <w:sz w:val="28"/>
            <w:szCs w:val="28"/>
          </w:rPr>
          <w:t>статьей 39.34</w:t>
        </w:r>
      </w:hyperlink>
      <w:r w:rsidRPr="00914ED7">
        <w:rPr>
          <w:sz w:val="28"/>
          <w:szCs w:val="28"/>
        </w:rPr>
        <w:t xml:space="preserve"> Земельного кодекса Российской Федерации администрации Черепановского района Новосибирской области, досрочно прекращает действие разрешения со дня предоставления земельного участка физическому или юридическому лицу и направления уведомления заявителю о предоставлении земельного участка таким лицам в десятидневный срок.</w:t>
      </w:r>
    </w:p>
    <w:p w14:paraId="19324D7C" w14:textId="349F5713" w:rsidR="00BB69E4" w:rsidRPr="00914ED7" w:rsidRDefault="007A6499" w:rsidP="00BB69E4">
      <w:pPr>
        <w:jc w:val="both"/>
        <w:rPr>
          <w:sz w:val="28"/>
          <w:szCs w:val="28"/>
        </w:rPr>
      </w:pPr>
      <w:r w:rsidRPr="00914ED7">
        <w:rPr>
          <w:sz w:val="28"/>
          <w:szCs w:val="28"/>
        </w:rPr>
        <w:t>4. В течение десяти дней со дня выдачи разрешения на использование части земельного участка, направить копию разрешения в федеральный орган исполнительной власти, уполномоченный на осуществление государственного земельного надзора</w:t>
      </w:r>
      <w:r w:rsidR="00990298" w:rsidRPr="00914ED7">
        <w:rPr>
          <w:sz w:val="28"/>
          <w:szCs w:val="28"/>
        </w:rPr>
        <w:t>.</w:t>
      </w:r>
    </w:p>
    <w:p w14:paraId="5FDC50E3" w14:textId="2217FE44" w:rsidR="00990298" w:rsidRPr="00914ED7" w:rsidRDefault="00990298" w:rsidP="00BB69E4">
      <w:pPr>
        <w:jc w:val="both"/>
        <w:rPr>
          <w:sz w:val="28"/>
          <w:szCs w:val="28"/>
        </w:rPr>
      </w:pPr>
    </w:p>
    <w:p w14:paraId="0D823C77" w14:textId="585658D3" w:rsidR="00990298" w:rsidRPr="00914ED7" w:rsidRDefault="00990298" w:rsidP="00BB69E4">
      <w:pPr>
        <w:jc w:val="both"/>
        <w:rPr>
          <w:sz w:val="28"/>
          <w:szCs w:val="28"/>
        </w:rPr>
      </w:pPr>
    </w:p>
    <w:p w14:paraId="71E489CC" w14:textId="77777777" w:rsidR="00914ED7" w:rsidRDefault="00914ED7" w:rsidP="007C4D93">
      <w:pPr>
        <w:jc w:val="both"/>
        <w:outlineLvl w:val="0"/>
        <w:rPr>
          <w:sz w:val="28"/>
          <w:szCs w:val="28"/>
        </w:rPr>
      </w:pPr>
    </w:p>
    <w:p w14:paraId="7FC4CD43" w14:textId="44ABEBCD" w:rsidR="00F03008" w:rsidRPr="00914ED7" w:rsidRDefault="00BB69E4" w:rsidP="007C4D93">
      <w:pPr>
        <w:jc w:val="both"/>
        <w:outlineLvl w:val="0"/>
        <w:rPr>
          <w:sz w:val="28"/>
          <w:szCs w:val="28"/>
        </w:rPr>
      </w:pPr>
      <w:r w:rsidRPr="00914ED7">
        <w:rPr>
          <w:sz w:val="28"/>
          <w:szCs w:val="28"/>
        </w:rPr>
        <w:t>И.</w:t>
      </w:r>
      <w:r w:rsidR="00914ED7">
        <w:rPr>
          <w:sz w:val="28"/>
          <w:szCs w:val="28"/>
        </w:rPr>
        <w:t xml:space="preserve"> </w:t>
      </w:r>
      <w:r w:rsidRPr="00914ED7">
        <w:rPr>
          <w:sz w:val="28"/>
          <w:szCs w:val="28"/>
        </w:rPr>
        <w:t xml:space="preserve">о. </w:t>
      </w:r>
      <w:r w:rsidR="00AC3CD7" w:rsidRPr="00914ED7">
        <w:rPr>
          <w:sz w:val="28"/>
          <w:szCs w:val="28"/>
        </w:rPr>
        <w:t>Глав</w:t>
      </w:r>
      <w:r w:rsidRPr="00914ED7">
        <w:rPr>
          <w:sz w:val="28"/>
          <w:szCs w:val="28"/>
        </w:rPr>
        <w:t>ы</w:t>
      </w:r>
      <w:r w:rsidR="007C4D93" w:rsidRPr="00914ED7">
        <w:rPr>
          <w:sz w:val="28"/>
          <w:szCs w:val="28"/>
        </w:rPr>
        <w:t xml:space="preserve"> рабочего посел</w:t>
      </w:r>
      <w:r w:rsidR="003555EC" w:rsidRPr="00914ED7">
        <w:rPr>
          <w:sz w:val="28"/>
          <w:szCs w:val="28"/>
        </w:rPr>
        <w:t>ка Дорогин</w:t>
      </w:r>
      <w:r w:rsidR="00AC3CD7" w:rsidRPr="00914ED7">
        <w:rPr>
          <w:sz w:val="28"/>
          <w:szCs w:val="28"/>
        </w:rPr>
        <w:t xml:space="preserve">о  </w:t>
      </w:r>
      <w:r w:rsidR="00914ED7">
        <w:rPr>
          <w:sz w:val="28"/>
          <w:szCs w:val="28"/>
        </w:rPr>
        <w:t xml:space="preserve">               </w:t>
      </w:r>
      <w:r w:rsidR="00AC3CD7" w:rsidRPr="00914ED7">
        <w:rPr>
          <w:sz w:val="28"/>
          <w:szCs w:val="28"/>
        </w:rPr>
        <w:t xml:space="preserve">                         </w:t>
      </w:r>
      <w:r w:rsidRPr="00914ED7">
        <w:rPr>
          <w:sz w:val="28"/>
          <w:szCs w:val="28"/>
        </w:rPr>
        <w:t>В.С. Ванюко</w:t>
      </w:r>
      <w:r w:rsidR="00914ED7">
        <w:rPr>
          <w:sz w:val="28"/>
          <w:szCs w:val="28"/>
        </w:rPr>
        <w:t>в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111DE92B" w14:textId="77777777" w:rsidR="007C4D93" w:rsidRPr="00170581" w:rsidRDefault="007C4D93" w:rsidP="007C4D93">
      <w:pPr>
        <w:rPr>
          <w:sz w:val="16"/>
          <w:szCs w:val="16"/>
        </w:rPr>
      </w:pPr>
    </w:p>
    <w:p w14:paraId="4386CC0C" w14:textId="77777777"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14:paraId="254EAF65" w14:textId="1281E33A"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</w:t>
      </w:r>
      <w:bookmarkStart w:id="0" w:name="_GoBack"/>
      <w:bookmarkEnd w:id="0"/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82843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51159"/>
    <w:rsid w:val="00453B6B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A6499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14ED7"/>
    <w:rsid w:val="00940B1B"/>
    <w:rsid w:val="00954CF2"/>
    <w:rsid w:val="00962A0A"/>
    <w:rsid w:val="0096543B"/>
    <w:rsid w:val="009770F9"/>
    <w:rsid w:val="00990298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18DF"/>
    <w:rsid w:val="00C6467F"/>
    <w:rsid w:val="00C67C82"/>
    <w:rsid w:val="00C7157B"/>
    <w:rsid w:val="00C9286A"/>
    <w:rsid w:val="00CC2A2B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D240F"/>
    <w:rsid w:val="00EE26AF"/>
    <w:rsid w:val="00EE2AD1"/>
    <w:rsid w:val="00F03008"/>
    <w:rsid w:val="00F72712"/>
    <w:rsid w:val="00F91683"/>
    <w:rsid w:val="00F9200D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A6499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4FE410B9A0A9CA6769DBC52DF0C1BE4006F9DE7CA728FEF37E46118A1142325AF9BFB6A2F67gFz5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64</cp:revision>
  <cp:lastPrinted>2021-11-15T04:18:00Z</cp:lastPrinted>
  <dcterms:created xsi:type="dcterms:W3CDTF">2014-12-19T07:20:00Z</dcterms:created>
  <dcterms:modified xsi:type="dcterms:W3CDTF">2022-01-16T13:06:00Z</dcterms:modified>
</cp:coreProperties>
</file>